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181" w:rsidRDefault="00295415" w:rsidP="004B7181">
      <w:pPr>
        <w:pStyle w:val="Overskrift1"/>
      </w:pPr>
      <w:r>
        <w:t xml:space="preserve">Respiration – en overset faktor ved positionering </w:t>
      </w:r>
    </w:p>
    <w:p w:rsidR="004E68EC" w:rsidRPr="004E68EC" w:rsidRDefault="004E68EC" w:rsidP="004E68EC"/>
    <w:p w:rsidR="00295415" w:rsidRDefault="00295415" w:rsidP="004B7181">
      <w:pPr>
        <w:pStyle w:val="Overskrift1"/>
      </w:pPr>
      <w:r>
        <w:rPr>
          <w:noProof/>
          <w:lang w:eastAsia="da-DK"/>
        </w:rPr>
        <w:drawing>
          <wp:inline distT="0" distB="0" distL="0" distR="0" wp14:anchorId="6EE914A7" wp14:editId="7ECA4912">
            <wp:extent cx="4178893" cy="1889868"/>
            <wp:effectExtent l="0" t="0" r="0" b="0"/>
            <wp:docPr id="2" name="Billede 2" descr="Udstilling af kørestole på netværksdag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r 1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93" cy="188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15" w:rsidRDefault="00295415" w:rsidP="00295415">
      <w:pPr>
        <w:pStyle w:val="Overskrift2"/>
      </w:pPr>
    </w:p>
    <w:p w:rsidR="00295415" w:rsidRPr="00295415" w:rsidRDefault="00295415" w:rsidP="00295415">
      <w:pPr>
        <w:pStyle w:val="Overskrift2"/>
      </w:pPr>
      <w:proofErr w:type="spellStart"/>
      <w:r>
        <w:t>SidLigGodt</w:t>
      </w:r>
      <w:proofErr w:type="spellEnd"/>
      <w:r>
        <w:t>-n</w:t>
      </w:r>
      <w:r w:rsidRPr="00295415">
        <w:t>etværksmøder</w:t>
      </w:r>
      <w:r>
        <w:t xml:space="preserve"> </w:t>
      </w:r>
      <w:r w:rsidRPr="00295415">
        <w:t>2019</w:t>
      </w:r>
      <w:r>
        <w:t xml:space="preserve">: den </w:t>
      </w:r>
      <w:r w:rsidRPr="00295415">
        <w:t>liggende stilling</w:t>
      </w:r>
    </w:p>
    <w:p w:rsidR="00295415" w:rsidRDefault="00295415" w:rsidP="00295415">
      <w:r>
        <w:t xml:space="preserve">Når vi skal lejre en borger, har vi blik for skævheder, trykrisiko og symmetri. Men hvilken betydning har det for respirationen, når en person i kørestol falder sammen i overkroppen pga. stor </w:t>
      </w:r>
      <w:proofErr w:type="spellStart"/>
      <w:r>
        <w:t>scoliose</w:t>
      </w:r>
      <w:proofErr w:type="spellEnd"/>
      <w:r>
        <w:t xml:space="preserve"> og </w:t>
      </w:r>
      <w:proofErr w:type="spellStart"/>
      <w:r>
        <w:t>kyfose</w:t>
      </w:r>
      <w:proofErr w:type="spellEnd"/>
      <w:r>
        <w:t>, og hvad skal der til for at skabe en mere fri respiration? Hvilken betydning har den liggende positionering for respirationen? Kan vi overføre principper fra siddende til liggende stilling?</w:t>
      </w:r>
    </w:p>
    <w:p w:rsidR="00295415" w:rsidRPr="00A0570D" w:rsidRDefault="00295415" w:rsidP="00295415">
      <w:pPr>
        <w:rPr>
          <w:color w:val="FF0000"/>
        </w:rPr>
      </w:pPr>
      <w:r>
        <w:t>På årets netværksmøde får du opdateret din viden om positionering med fokus på respirationen</w:t>
      </w:r>
      <w:r w:rsidRPr="00AD2337">
        <w:t xml:space="preserve">. </w:t>
      </w:r>
      <w:r>
        <w:t xml:space="preserve">Med udgangspunkt i den siddende stilling, vil vi </w:t>
      </w:r>
      <w:r w:rsidRPr="00AD2337">
        <w:t>diskutere</w:t>
      </w:r>
      <w:r>
        <w:t xml:space="preserve"> vore muligheder</w:t>
      </w:r>
      <w:r w:rsidRPr="00AD2337">
        <w:t>, når der</w:t>
      </w:r>
      <w:r>
        <w:t xml:space="preserve"> – ved </w:t>
      </w:r>
      <w:r w:rsidRPr="00AD2337">
        <w:t xml:space="preserve">positionering </w:t>
      </w:r>
      <w:r>
        <w:t xml:space="preserve">også </w:t>
      </w:r>
      <w:r w:rsidRPr="00AD2337">
        <w:t xml:space="preserve">i liggende </w:t>
      </w:r>
      <w:r>
        <w:t xml:space="preserve">stilling – skal </w:t>
      </w:r>
      <w:r w:rsidRPr="00AD2337">
        <w:t xml:space="preserve">sikres så fri en respiration som muligt. </w:t>
      </w:r>
    </w:p>
    <w:p w:rsidR="00295415" w:rsidRDefault="00295415" w:rsidP="00295415">
      <w:r>
        <w:t xml:space="preserve">Fysioterapeut Hanne Andersen vil give os et </w:t>
      </w:r>
      <w:proofErr w:type="spellStart"/>
      <w:r>
        <w:t>brush</w:t>
      </w:r>
      <w:proofErr w:type="spellEnd"/>
      <w:r>
        <w:t xml:space="preserve"> up på grundviden om respiration. Fysioterapeut Linnea </w:t>
      </w:r>
      <w:r w:rsidRPr="00AD2337">
        <w:t>Nedergaard Møller</w:t>
      </w:r>
      <w:r>
        <w:t xml:space="preserve"> vil koble teorien med eksempler fra praksis, så vi bliver klædt bedre på til at spotte tegnene på respiratoriske udfordringer, som kan have betydning for de valg, vi træffer, i forbindelse med positionering. Der vil delvist blive taget udgangspunkt i den siddende stilling i oplæggene.</w:t>
      </w:r>
    </w:p>
    <w:p w:rsidR="00295415" w:rsidRDefault="00295415" w:rsidP="00295415">
      <w:r>
        <w:t xml:space="preserve">På dagen bringer du dine egne erfaringer i spil, når vi diskuterer cases fra hverdagen. Flere hjælpemiddelfirmaer vil være til stede med </w:t>
      </w:r>
      <w:r>
        <w:lastRenderedPageBreak/>
        <w:t xml:space="preserve">lejringshjælpemidler, så praksis kan blive bragt ind i diskussionerne. I gruppearbejdet vil der også til dels være mulighed for at diskutere egne problemstillinger fra dagligdagen. </w:t>
      </w:r>
    </w:p>
    <w:p w:rsidR="00295415" w:rsidRDefault="00295415" w:rsidP="00295415">
      <w:pPr>
        <w:pStyle w:val="Overskrift2"/>
      </w:pPr>
      <w:r>
        <w:t>Program</w:t>
      </w:r>
    </w:p>
    <w:p w:rsidR="00295415" w:rsidRDefault="00295415" w:rsidP="00295415">
      <w:r>
        <w:t>9.00-9.30</w:t>
      </w:r>
      <w:r>
        <w:tab/>
        <w:t xml:space="preserve">Ankomst og </w:t>
      </w:r>
      <w:r w:rsidR="00404D6A">
        <w:t>morgenmad</w:t>
      </w:r>
    </w:p>
    <w:p w:rsidR="00295415" w:rsidRDefault="00295415" w:rsidP="00295415">
      <w:pPr>
        <w:ind w:left="1304" w:hanging="1304"/>
      </w:pPr>
      <w:r>
        <w:t>9.30-9.50</w:t>
      </w:r>
      <w:r>
        <w:tab/>
        <w:t xml:space="preserve">Velkomst og brug af online-netværket </w:t>
      </w:r>
      <w:proofErr w:type="spellStart"/>
      <w:r>
        <w:t>SidLigGodt</w:t>
      </w:r>
      <w:proofErr w:type="spellEnd"/>
      <w:r>
        <w:t xml:space="preserve"> v/</w:t>
      </w:r>
      <w:r w:rsidR="00404D6A">
        <w:t xml:space="preserve"> </w:t>
      </w:r>
      <w:r>
        <w:t>Else Marie Hansen</w:t>
      </w:r>
    </w:p>
    <w:p w:rsidR="00295415" w:rsidRDefault="00295415" w:rsidP="00295415">
      <w:pPr>
        <w:ind w:left="1304" w:hanging="1304"/>
      </w:pPr>
      <w:r>
        <w:t>9.50-10.50</w:t>
      </w:r>
      <w:r>
        <w:tab/>
        <w:t>Respiration og positionering v/ Hanne Andersen og Linnea Nedergaard Møller</w:t>
      </w:r>
    </w:p>
    <w:p w:rsidR="00295415" w:rsidRDefault="00295415" w:rsidP="00295415">
      <w:r>
        <w:t>10.50-11.05</w:t>
      </w:r>
      <w:r>
        <w:tab/>
        <w:t>Pause</w:t>
      </w:r>
    </w:p>
    <w:p w:rsidR="00295415" w:rsidRDefault="00295415" w:rsidP="00295415">
      <w:pPr>
        <w:ind w:left="1304" w:hanging="1304"/>
      </w:pPr>
      <w:r>
        <w:t>11.05-12.00</w:t>
      </w:r>
      <w:r>
        <w:tab/>
        <w:t>Respiration og positionering v/ Hanne Andersen og Linnea Nedergaard Møller</w:t>
      </w:r>
    </w:p>
    <w:p w:rsidR="00295415" w:rsidRDefault="00295415" w:rsidP="00295415">
      <w:r>
        <w:t>12.00-13.30</w:t>
      </w:r>
      <w:r>
        <w:tab/>
        <w:t>Frokost, udstilling af produkter, erfaringsudveksling</w:t>
      </w:r>
    </w:p>
    <w:p w:rsidR="00295415" w:rsidRDefault="00295415" w:rsidP="00295415">
      <w:r>
        <w:t>13.30-14.30</w:t>
      </w:r>
      <w:r>
        <w:tab/>
        <w:t>Arbejde i grupper med cases fra praksis</w:t>
      </w:r>
    </w:p>
    <w:p w:rsidR="00295415" w:rsidRDefault="00295415" w:rsidP="00404D6A">
      <w:pPr>
        <w:ind w:left="1304" w:hanging="1304"/>
      </w:pPr>
      <w:r>
        <w:t>14.30-15.00</w:t>
      </w:r>
      <w:r>
        <w:tab/>
        <w:t>Kaffe</w:t>
      </w:r>
      <w:r w:rsidR="00404D6A">
        <w:t xml:space="preserve"> med kage</w:t>
      </w:r>
      <w:r>
        <w:t>, udstilling af produkter, erfaringsudveksling</w:t>
      </w:r>
    </w:p>
    <w:p w:rsidR="00295415" w:rsidRDefault="00295415" w:rsidP="00295415">
      <w:r>
        <w:t>15.00-15.40</w:t>
      </w:r>
      <w:r>
        <w:tab/>
        <w:t>Opsamling i plenum</w:t>
      </w:r>
    </w:p>
    <w:p w:rsidR="00295415" w:rsidRPr="00D73E6A" w:rsidRDefault="00295415" w:rsidP="00295415">
      <w:r>
        <w:t>15.40-15.45</w:t>
      </w:r>
      <w:r>
        <w:tab/>
        <w:t>Tak for i dag.</w:t>
      </w:r>
    </w:p>
    <w:p w:rsidR="00295415" w:rsidRDefault="00295415" w:rsidP="00295415">
      <w:pPr>
        <w:pStyle w:val="Overskrift2"/>
      </w:pPr>
      <w:r>
        <w:t>Om oplægsholderne</w:t>
      </w:r>
    </w:p>
    <w:p w:rsidR="00295415" w:rsidRDefault="00295415" w:rsidP="00295415">
      <w:r w:rsidRPr="004B3811">
        <w:rPr>
          <w:b/>
        </w:rPr>
        <w:t>Hanne Andersen</w:t>
      </w:r>
      <w:r>
        <w:t xml:space="preserve"> har gennem årene afholdt kurser med afsæt i Mary Masserys teorier, (’If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breathe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’), hvor hun har undervist i emnet </w:t>
      </w:r>
      <w:proofErr w:type="spellStart"/>
      <w:r>
        <w:t>postural</w:t>
      </w:r>
      <w:proofErr w:type="spellEnd"/>
      <w:r>
        <w:t xml:space="preserve"> kontrol og respiration. Oplægget vil være en teoretisk gennemgang af </w:t>
      </w:r>
      <w:proofErr w:type="spellStart"/>
      <w:r>
        <w:t>truncus</w:t>
      </w:r>
      <w:proofErr w:type="spellEnd"/>
      <w:r>
        <w:t xml:space="preserve">´ udvikling gennem de første leve år, og hvilken betydning den har for at opnå </w:t>
      </w:r>
      <w:proofErr w:type="spellStart"/>
      <w:r>
        <w:t>postural</w:t>
      </w:r>
      <w:proofErr w:type="spellEnd"/>
      <w:r>
        <w:t xml:space="preserve"> kontrol. Hanne har i flere år arbejdet med siddestillingsanalyser og med positionering af børn og voksne, både i kørestol og i den liggende stilling.  </w:t>
      </w:r>
    </w:p>
    <w:p w:rsidR="00295415" w:rsidRDefault="00295415" w:rsidP="00295415">
      <w:pPr>
        <w:rPr>
          <w:color w:val="1F497D"/>
        </w:rPr>
      </w:pPr>
      <w:r w:rsidRPr="004B3811">
        <w:rPr>
          <w:b/>
        </w:rPr>
        <w:t>Linnea Nedergaard Møller</w:t>
      </w:r>
      <w:r>
        <w:t xml:space="preserve"> har fungeret som rådgivende fysioterapeut i Center for Specialterapi i 10 år og har viden og kompetencer inden for hjælpemidler til mennesker med kognitive funktionsnedsættelser samt multiple funktionsnedsættelser. Hun har i mange år inddraget principperne fra ’If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breathe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>’ i sit arbejde og har stor erfaring i at håndtere udfordringerne i praksis.</w:t>
      </w:r>
    </w:p>
    <w:p w:rsidR="00295415" w:rsidRDefault="00295415" w:rsidP="00295415">
      <w:pPr>
        <w:pStyle w:val="Overskrift2"/>
      </w:pPr>
      <w:r w:rsidRPr="00496C6E">
        <w:lastRenderedPageBreak/>
        <w:t>Tid og sted</w:t>
      </w:r>
    </w:p>
    <w:p w:rsidR="00295415" w:rsidRDefault="00295415" w:rsidP="00295415">
      <w:pPr>
        <w:spacing w:after="0"/>
      </w:pPr>
      <w:r>
        <w:t xml:space="preserve">Deltag enten i Sorø eller Middelfart – </w:t>
      </w:r>
      <w:proofErr w:type="spellStart"/>
      <w:r>
        <w:t>dagsordnen</w:t>
      </w:r>
      <w:proofErr w:type="spellEnd"/>
      <w:r>
        <w:t xml:space="preserve"> er den samme: </w:t>
      </w:r>
    </w:p>
    <w:p w:rsidR="00295415" w:rsidRPr="009F04C6" w:rsidRDefault="00295415" w:rsidP="00295415">
      <w:pPr>
        <w:spacing w:after="0"/>
      </w:pPr>
    </w:p>
    <w:p w:rsidR="00295415" w:rsidRDefault="00295415" w:rsidP="00295415">
      <w:pPr>
        <w:spacing w:after="0"/>
        <w:rPr>
          <w:b/>
        </w:rPr>
      </w:pPr>
      <w:r>
        <w:rPr>
          <w:b/>
        </w:rPr>
        <w:t xml:space="preserve">19. marts 2019, kl. 9.00-15.45, </w:t>
      </w:r>
      <w:proofErr w:type="spellStart"/>
      <w:r>
        <w:rPr>
          <w:b/>
        </w:rPr>
        <w:t>Comwell</w:t>
      </w:r>
      <w:proofErr w:type="spellEnd"/>
      <w:r>
        <w:rPr>
          <w:b/>
        </w:rPr>
        <w:t xml:space="preserve"> Sorø, Abildvej 100, 4180 Sorø. </w:t>
      </w:r>
    </w:p>
    <w:p w:rsidR="00295415" w:rsidRDefault="00295415" w:rsidP="00295415">
      <w:pPr>
        <w:spacing w:after="0"/>
      </w:pPr>
    </w:p>
    <w:p w:rsidR="00295415" w:rsidRDefault="00295415" w:rsidP="00295415">
      <w:pPr>
        <w:spacing w:after="0"/>
        <w:rPr>
          <w:b/>
        </w:rPr>
      </w:pPr>
      <w:r>
        <w:rPr>
          <w:b/>
        </w:rPr>
        <w:t>20</w:t>
      </w:r>
      <w:r w:rsidRPr="00E462FE">
        <w:rPr>
          <w:b/>
        </w:rPr>
        <w:t>.</w:t>
      </w:r>
      <w:r>
        <w:rPr>
          <w:b/>
        </w:rPr>
        <w:t xml:space="preserve"> </w:t>
      </w:r>
      <w:r w:rsidRPr="00E462FE">
        <w:rPr>
          <w:b/>
        </w:rPr>
        <w:t>marts 201</w:t>
      </w:r>
      <w:r>
        <w:rPr>
          <w:b/>
        </w:rPr>
        <w:t>9,</w:t>
      </w:r>
      <w:r w:rsidRPr="00E462FE">
        <w:rPr>
          <w:b/>
        </w:rPr>
        <w:t xml:space="preserve"> </w:t>
      </w:r>
      <w:r>
        <w:rPr>
          <w:b/>
        </w:rPr>
        <w:t xml:space="preserve">kl. 9.00-15.45, Hotel Park, Viaduktvej 28, 5500 Middelfart. </w:t>
      </w:r>
    </w:p>
    <w:p w:rsidR="00295415" w:rsidRDefault="00295415" w:rsidP="00295415">
      <w:pPr>
        <w:pStyle w:val="Overskrift2"/>
      </w:pPr>
    </w:p>
    <w:p w:rsidR="00295415" w:rsidRPr="00496C6E" w:rsidRDefault="00295415" w:rsidP="00295415">
      <w:pPr>
        <w:pStyle w:val="Overskrift2"/>
      </w:pPr>
      <w:r w:rsidRPr="00496C6E">
        <w:t>Pris</w:t>
      </w:r>
    </w:p>
    <w:p w:rsidR="007F3753" w:rsidRDefault="00404D6A" w:rsidP="00295415">
      <w:r>
        <w:t>Deltagelsen koster kr.</w:t>
      </w:r>
      <w:r w:rsidR="00F1039E">
        <w:t>1340</w:t>
      </w:r>
      <w:r>
        <w:t>,-</w:t>
      </w:r>
      <w:r w:rsidR="007F3753">
        <w:t xml:space="preserve"> inkl. moms</w:t>
      </w:r>
      <w:r>
        <w:t xml:space="preserve"> og fuld forplejning (morgenmad, frokost og kage)</w:t>
      </w:r>
      <w:r w:rsidR="007F3753">
        <w:t>.</w:t>
      </w:r>
    </w:p>
    <w:p w:rsidR="007F3753" w:rsidRDefault="007F3753" w:rsidP="007F3753">
      <w:pPr>
        <w:pStyle w:val="Overskrift2"/>
      </w:pPr>
      <w:r>
        <w:t>Målgruppe</w:t>
      </w:r>
    </w:p>
    <w:p w:rsidR="00295415" w:rsidRDefault="007F3753" w:rsidP="00295415">
      <w:r>
        <w:t xml:space="preserve">Netværksdagen er målrettet </w:t>
      </w:r>
      <w:r w:rsidRPr="007F3753">
        <w:t>sagsbehandlende og trænende terapeuter</w:t>
      </w:r>
      <w:r w:rsidR="00404D6A">
        <w:t>,</w:t>
      </w:r>
      <w:r w:rsidRPr="007F3753">
        <w:t xml:space="preserve"> både i den offentlige og den private sektor, der arbejder med at tilpasse den stående, siddende og liggende stilling til</w:t>
      </w:r>
      <w:r>
        <w:t xml:space="preserve"> </w:t>
      </w:r>
      <w:r w:rsidRPr="007F3753">
        <w:t>mennes</w:t>
      </w:r>
      <w:r>
        <w:t>k</w:t>
      </w:r>
      <w:r w:rsidRPr="007F3753">
        <w:t>er med funktionsnedsættelser</w:t>
      </w:r>
      <w:r w:rsidR="00404D6A">
        <w:t xml:space="preserve"> – det vil sige </w:t>
      </w:r>
      <w:r w:rsidRPr="007F3753">
        <w:t>positionering 24 timer i døgnet.</w:t>
      </w:r>
    </w:p>
    <w:p w:rsidR="00295415" w:rsidRPr="00496C6E" w:rsidRDefault="00295415" w:rsidP="00295415">
      <w:pPr>
        <w:pStyle w:val="Overskrift2"/>
      </w:pPr>
      <w:r w:rsidRPr="00496C6E">
        <w:t>Tilmelding</w:t>
      </w:r>
      <w:r>
        <w:t xml:space="preserve"> og tilmeldingsfrist</w:t>
      </w:r>
    </w:p>
    <w:p w:rsidR="0070720E" w:rsidRPr="004E68EC" w:rsidRDefault="007F3753" w:rsidP="004E68EC">
      <w:r w:rsidRPr="004E68EC">
        <w:t>Der er plads til 80 deltagere</w:t>
      </w:r>
      <w:r w:rsidR="004E68EC" w:rsidRPr="004E68EC">
        <w:t xml:space="preserve"> hvert sted</w:t>
      </w:r>
      <w:r w:rsidRPr="004E68EC">
        <w:t xml:space="preserve">. </w:t>
      </w:r>
      <w:r w:rsidR="00295415" w:rsidRPr="004E68EC">
        <w:t>Tilmeldingen er individuel og foregår efter først-til-mølle-princippet</w:t>
      </w:r>
      <w:r w:rsidR="00404D6A" w:rsidRPr="004E68EC">
        <w:t xml:space="preserve">, </w:t>
      </w:r>
      <w:r w:rsidR="00295415" w:rsidRPr="004E68EC">
        <w:rPr>
          <w:b/>
        </w:rPr>
        <w:t xml:space="preserve">senest </w:t>
      </w:r>
      <w:r w:rsidR="001C66DF">
        <w:rPr>
          <w:b/>
        </w:rPr>
        <w:t xml:space="preserve">d. </w:t>
      </w:r>
      <w:r w:rsidRPr="004E68EC">
        <w:rPr>
          <w:b/>
        </w:rPr>
        <w:t>4. marts</w:t>
      </w:r>
      <w:r w:rsidR="00295415" w:rsidRPr="004E68EC">
        <w:rPr>
          <w:b/>
        </w:rPr>
        <w:t xml:space="preserve"> </w:t>
      </w:r>
      <w:r w:rsidR="005753CA">
        <w:rPr>
          <w:b/>
        </w:rPr>
        <w:t xml:space="preserve">kl. 12.00 </w:t>
      </w:r>
      <w:r w:rsidR="00295415" w:rsidRPr="004E68EC">
        <w:rPr>
          <w:b/>
        </w:rPr>
        <w:t>201</w:t>
      </w:r>
      <w:r w:rsidRPr="004E68EC">
        <w:rPr>
          <w:b/>
        </w:rPr>
        <w:t>9</w:t>
      </w:r>
      <w:r w:rsidR="00295415" w:rsidRPr="004E68EC">
        <w:t xml:space="preserve">. </w:t>
      </w:r>
    </w:p>
    <w:p w:rsidR="00295415" w:rsidRPr="00E557DA" w:rsidRDefault="00E557DA" w:rsidP="00295415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</w:pPr>
      <w:r w:rsidRPr="00E557DA">
        <w:rPr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fldChar w:fldCharType="begin"/>
      </w:r>
      <w:r w:rsidRPr="00E557DA">
        <w:rPr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instrText xml:space="preserve"> HYPERLINK "https://sos.nemtilmeld.dk/30/" </w:instrText>
      </w:r>
      <w:r w:rsidRPr="00E557DA">
        <w:rPr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fldChar w:fldCharType="separate"/>
      </w:r>
      <w:r w:rsidR="00295415" w:rsidRPr="00E557DA"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t>Tilmeld</w:t>
      </w:r>
      <w:r w:rsidR="0070720E" w:rsidRPr="00E557DA"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t xml:space="preserve"> dig </w:t>
      </w:r>
      <w:r w:rsidR="00295415" w:rsidRPr="00E557DA"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t xml:space="preserve">netværksdagen i </w:t>
      </w:r>
      <w:proofErr w:type="spellStart"/>
      <w:r w:rsidR="00295415" w:rsidRPr="00E557DA"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t>SidLigGodt</w:t>
      </w:r>
      <w:proofErr w:type="spellEnd"/>
      <w:r w:rsidR="00295415" w:rsidRPr="00E557DA"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t xml:space="preserve"> 2019 </w:t>
      </w:r>
      <w:r w:rsidRPr="00E557DA"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t xml:space="preserve">i Sorø </w:t>
      </w:r>
    </w:p>
    <w:p w:rsidR="00E557DA" w:rsidRDefault="00E557DA" w:rsidP="00295415">
      <w:pPr>
        <w:autoSpaceDE w:val="0"/>
        <w:autoSpaceDN w:val="0"/>
        <w:adjustRightInd w:val="0"/>
        <w:spacing w:after="0" w:line="240" w:lineRule="auto"/>
        <w:rPr>
          <w:rFonts w:ascii="Calibri" w:eastAsiaTheme="minorEastAsia" w:hAnsi="Calibri" w:cs="Calibri"/>
          <w:color w:val="000000"/>
          <w:sz w:val="23"/>
          <w:szCs w:val="23"/>
          <w:lang w:eastAsia="da-DK"/>
        </w:rPr>
      </w:pPr>
      <w:r w:rsidRPr="00E557DA">
        <w:rPr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fldChar w:fldCharType="end"/>
      </w:r>
      <w:bookmarkStart w:id="0" w:name="_GoBack"/>
      <w:bookmarkEnd w:id="0"/>
    </w:p>
    <w:p w:rsidR="00E557DA" w:rsidRPr="00E557DA" w:rsidRDefault="00E557DA" w:rsidP="00E557DA">
      <w:pPr>
        <w:autoSpaceDE w:val="0"/>
        <w:autoSpaceDN w:val="0"/>
        <w:adjustRightInd w:val="0"/>
        <w:spacing w:after="0" w:line="240" w:lineRule="auto"/>
        <w:rPr>
          <w:rStyle w:val="Hyperlink"/>
          <w:rFonts w:ascii="Calibri" w:eastAsiaTheme="minorEastAsia" w:hAnsi="Calibri" w:cs="Calibri"/>
          <w:sz w:val="23"/>
          <w:szCs w:val="23"/>
          <w:u w:val="single"/>
          <w:lang w:eastAsia="da-DK"/>
        </w:rPr>
      </w:pPr>
      <w:r>
        <w:rPr>
          <w:rFonts w:ascii="Calibri" w:eastAsiaTheme="minorEastAsia" w:hAnsi="Calibri" w:cs="Calibri"/>
          <w:sz w:val="23"/>
          <w:szCs w:val="23"/>
          <w:lang w:eastAsia="da-DK"/>
        </w:rPr>
        <w:fldChar w:fldCharType="begin"/>
      </w:r>
      <w:r w:rsidR="00532939">
        <w:rPr>
          <w:rFonts w:ascii="Calibri" w:eastAsiaTheme="minorEastAsia" w:hAnsi="Calibri" w:cs="Calibri"/>
          <w:sz w:val="23"/>
          <w:szCs w:val="23"/>
          <w:lang w:eastAsia="da-DK"/>
        </w:rPr>
        <w:instrText>HYPERLINK "https://sos.nemtilmeld.dk/31/"</w:instrText>
      </w:r>
      <w:r>
        <w:rPr>
          <w:rFonts w:ascii="Calibri" w:eastAsiaTheme="minorEastAsia" w:hAnsi="Calibri" w:cs="Calibri"/>
          <w:sz w:val="23"/>
          <w:szCs w:val="23"/>
          <w:lang w:eastAsia="da-DK"/>
        </w:rPr>
        <w:fldChar w:fldCharType="separate"/>
      </w:r>
      <w:r w:rsidRPr="00E557DA"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t xml:space="preserve">Tilmeld dig netværksdagen i </w:t>
      </w:r>
      <w:proofErr w:type="spellStart"/>
      <w:r w:rsidRPr="00E557DA"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t>SidLigGodt</w:t>
      </w:r>
      <w:proofErr w:type="spellEnd"/>
      <w:r w:rsidRPr="00E557DA">
        <w:rPr>
          <w:rStyle w:val="Hyperlink"/>
          <w:rFonts w:ascii="Calibri" w:eastAsiaTheme="minorEastAsia" w:hAnsi="Calibri" w:cs="Calibri"/>
          <w:color w:val="0070C0"/>
          <w:sz w:val="23"/>
          <w:szCs w:val="23"/>
          <w:u w:val="single"/>
          <w:lang w:eastAsia="da-DK"/>
        </w:rPr>
        <w:t xml:space="preserve"> 2019 i Middelfart </w:t>
      </w:r>
      <w:r w:rsidRPr="00E557DA">
        <w:rPr>
          <w:rStyle w:val="Hyperlink"/>
          <w:rFonts w:ascii="Calibri" w:eastAsiaTheme="minorEastAsia" w:hAnsi="Calibri" w:cs="Calibri"/>
          <w:sz w:val="23"/>
          <w:szCs w:val="23"/>
          <w:u w:val="single"/>
          <w:lang w:eastAsia="da-DK"/>
        </w:rPr>
        <w:t xml:space="preserve"> </w:t>
      </w:r>
    </w:p>
    <w:p w:rsidR="00E557DA" w:rsidRPr="00496C6E" w:rsidRDefault="00E557DA" w:rsidP="00295415">
      <w:pPr>
        <w:autoSpaceDE w:val="0"/>
        <w:autoSpaceDN w:val="0"/>
        <w:adjustRightInd w:val="0"/>
        <w:spacing w:after="0" w:line="240" w:lineRule="auto"/>
        <w:rPr>
          <w:rFonts w:ascii="Calibri" w:eastAsiaTheme="minorEastAsia" w:hAnsi="Calibri" w:cs="Calibri"/>
          <w:color w:val="000000"/>
          <w:sz w:val="23"/>
          <w:szCs w:val="23"/>
          <w:lang w:eastAsia="da-DK"/>
        </w:rPr>
      </w:pPr>
      <w:r>
        <w:rPr>
          <w:rFonts w:ascii="Calibri" w:eastAsiaTheme="minorEastAsia" w:hAnsi="Calibri" w:cs="Calibri"/>
          <w:sz w:val="23"/>
          <w:szCs w:val="23"/>
          <w:lang w:eastAsia="da-DK"/>
        </w:rPr>
        <w:fldChar w:fldCharType="end"/>
      </w:r>
    </w:p>
    <w:p w:rsidR="008F2424" w:rsidRPr="000A4E4F" w:rsidRDefault="008F2424" w:rsidP="005F16EA">
      <w:pPr>
        <w:spacing w:after="160" w:line="259" w:lineRule="auto"/>
      </w:pPr>
    </w:p>
    <w:sectPr w:rsidR="008F2424" w:rsidRPr="000A4E4F" w:rsidSect="00792F9A">
      <w:headerReference w:type="default" r:id="rId9"/>
      <w:headerReference w:type="first" r:id="rId10"/>
      <w:pgSz w:w="11906" w:h="16838"/>
      <w:pgMar w:top="2778" w:right="1418" w:bottom="2268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B23" w:rsidRDefault="00DF4B23" w:rsidP="005D1D2F">
      <w:pPr>
        <w:spacing w:line="240" w:lineRule="auto"/>
      </w:pPr>
      <w:r>
        <w:separator/>
      </w:r>
    </w:p>
  </w:endnote>
  <w:endnote w:type="continuationSeparator" w:id="0">
    <w:p w:rsidR="00DF4B23" w:rsidRDefault="00DF4B23" w:rsidP="005D1D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B23" w:rsidRDefault="00DF4B23" w:rsidP="005D1D2F">
      <w:pPr>
        <w:spacing w:line="240" w:lineRule="auto"/>
      </w:pPr>
      <w:r>
        <w:separator/>
      </w:r>
    </w:p>
  </w:footnote>
  <w:footnote w:type="continuationSeparator" w:id="0">
    <w:p w:rsidR="00DF4B23" w:rsidRDefault="00DF4B23" w:rsidP="005D1D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230" w:rsidRDefault="00D11230">
    <w:pPr>
      <w:pStyle w:val="Sidehoved"/>
    </w:pPr>
    <w:r>
      <w:rPr>
        <w:noProof/>
        <w:lang w:eastAsia="da-DK"/>
      </w:rPr>
      <mc:AlternateContent>
        <mc:Choice Requires="wps">
          <w:drawing>
            <wp:inline distT="0" distB="0" distL="0" distR="0">
              <wp:extent cx="487111" cy="135890"/>
              <wp:effectExtent l="0" t="0" r="8255" b="0"/>
              <wp:docPr id="10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111" cy="135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1230" w:rsidRPr="00877D69" w:rsidRDefault="00D11230" w:rsidP="00877D69">
                          <w:pPr>
                            <w:pStyle w:val="Venstrespaltetekst"/>
                            <w:rPr>
                              <w:rStyle w:val="Sidetal"/>
                            </w:rPr>
                          </w:pPr>
                          <w:r w:rsidRPr="00877D69">
                            <w:rPr>
                              <w:rStyle w:val="Sidetal"/>
                            </w:rPr>
                            <w:t xml:space="preserve">Side </w:t>
                          </w:r>
                          <w:r w:rsidRPr="00877D69">
                            <w:rPr>
                              <w:rStyle w:val="Sidetal"/>
                            </w:rPr>
                            <w:fldChar w:fldCharType="begin"/>
                          </w:r>
                          <w:r w:rsidRPr="00877D69">
                            <w:rPr>
                              <w:rStyle w:val="Sidetal"/>
                            </w:rPr>
                            <w:instrText xml:space="preserve"> PAGE  \* Arabic  \* MERGEFORMAT </w:instrText>
                          </w:r>
                          <w:r w:rsidRPr="00877D69">
                            <w:rPr>
                              <w:rStyle w:val="Sidetal"/>
                            </w:rPr>
                            <w:fldChar w:fldCharType="separate"/>
                          </w:r>
                          <w:r w:rsidR="005753C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Pr="00877D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width:38.35pt;height:1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" filled="f" stroked="f">
              <v:textbox style="mso-fit-shape-to-text:t" inset="0,0,0,0">
                <w:txbxContent>
                  <w:p w:rsidR="00D11230" w:rsidRPr="00877D69" w:rsidRDefault="00D11230" w:rsidP="00877D69">
                    <w:pPr>
                      <w:pStyle w:val="Venstrespaltetekst"/>
                      <w:rPr>
                        <w:rStyle w:val="Sidetal"/>
                      </w:rPr>
                    </w:pPr>
                    <w:r w:rsidRPr="00877D69">
                      <w:rPr>
                        <w:rStyle w:val="Sidetal"/>
                      </w:rPr>
                      <w:t xml:space="preserve">Side </w:t>
                    </w:r>
                    <w:r w:rsidRPr="00877D69">
                      <w:rPr>
                        <w:rStyle w:val="Sidetal"/>
                      </w:rPr>
                      <w:fldChar w:fldCharType="begin"/>
                    </w:r>
                    <w:r w:rsidRPr="00877D69">
                      <w:rPr>
                        <w:rStyle w:val="Sidetal"/>
                      </w:rPr>
                      <w:instrText xml:space="preserve"> PAGE  \* Arabic  \* MERGEFORMAT </w:instrText>
                    </w:r>
                    <w:r w:rsidRPr="00877D69">
                      <w:rPr>
                        <w:rStyle w:val="Sidetal"/>
                      </w:rPr>
                      <w:fldChar w:fldCharType="separate"/>
                    </w:r>
                    <w:r w:rsidR="005753CA">
                      <w:rPr>
                        <w:rStyle w:val="Sidetal"/>
                        <w:noProof/>
                      </w:rPr>
                      <w:t>2</w:t>
                    </w:r>
                    <w:r w:rsidRPr="00877D69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424" w:rsidRDefault="00295415">
    <w:pPr>
      <w:pStyle w:val="Sidehoved"/>
    </w:pPr>
    <w:r>
      <w:rPr>
        <w:noProof/>
        <w:lang w:eastAsia="da-DK"/>
      </w:rPr>
      <w:drawing>
        <wp:inline distT="0" distB="0" distL="0" distR="0">
          <wp:extent cx="1478365" cy="505263"/>
          <wp:effectExtent l="0" t="0" r="7620" b="9525"/>
          <wp:docPr id="6" name="Billede 6" descr="Socialstyrelsens logo" title="Brevhoved med Socialstyrelse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 descr="Socialstyrelsens logo" title="Brevhoved med Socialstyrelsens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365" cy="5052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26C2FD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F235E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C058C6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1EC04A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528BA8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DC5ED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00CE678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A45DA2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C0546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1C881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CE4985"/>
    <w:multiLevelType w:val="multilevel"/>
    <w:tmpl w:val="EFE007AE"/>
    <w:lvl w:ilvl="0">
      <w:start w:val="1"/>
      <w:numFmt w:val="bullet"/>
      <w:pStyle w:val="Listeafsni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10" w:hanging="17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50" w:hanging="17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30" w:hanging="17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70" w:hanging="17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10" w:hanging="17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50" w:hanging="17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90" w:hanging="17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9"/>
  </w:num>
  <w:num w:numId="4">
    <w:abstractNumId w:val="7"/>
  </w:num>
  <w:num w:numId="5">
    <w:abstractNumId w:val="7"/>
  </w:num>
  <w:num w:numId="6">
    <w:abstractNumId w:val="6"/>
  </w:num>
  <w:num w:numId="7">
    <w:abstractNumId w:val="6"/>
  </w:num>
  <w:num w:numId="8">
    <w:abstractNumId w:val="5"/>
  </w:num>
  <w:num w:numId="9">
    <w:abstractNumId w:val="5"/>
  </w:num>
  <w:num w:numId="10">
    <w:abstractNumId w:val="4"/>
  </w:num>
  <w:num w:numId="11">
    <w:abstractNumId w:val="4"/>
  </w:num>
  <w:num w:numId="12">
    <w:abstractNumId w:val="8"/>
  </w:num>
  <w:num w:numId="13">
    <w:abstractNumId w:val="8"/>
  </w:num>
  <w:num w:numId="14">
    <w:abstractNumId w:val="3"/>
  </w:num>
  <w:num w:numId="15">
    <w:abstractNumId w:val="3"/>
  </w:num>
  <w:num w:numId="16">
    <w:abstractNumId w:val="2"/>
  </w:num>
  <w:num w:numId="17">
    <w:abstractNumId w:val="2"/>
  </w:num>
  <w:num w:numId="18">
    <w:abstractNumId w:val="1"/>
  </w:num>
  <w:num w:numId="19">
    <w:abstractNumId w:val="1"/>
  </w:num>
  <w:num w:numId="20">
    <w:abstractNumId w:val="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415"/>
    <w:rsid w:val="00025BF1"/>
    <w:rsid w:val="000A4E4F"/>
    <w:rsid w:val="000B1FA0"/>
    <w:rsid w:val="000E68D8"/>
    <w:rsid w:val="001801E8"/>
    <w:rsid w:val="001C66DF"/>
    <w:rsid w:val="001C6EA2"/>
    <w:rsid w:val="0023707D"/>
    <w:rsid w:val="00242B94"/>
    <w:rsid w:val="00247566"/>
    <w:rsid w:val="00281DFB"/>
    <w:rsid w:val="00290415"/>
    <w:rsid w:val="00295415"/>
    <w:rsid w:val="003208F2"/>
    <w:rsid w:val="00326EE9"/>
    <w:rsid w:val="003410B8"/>
    <w:rsid w:val="00360903"/>
    <w:rsid w:val="00361375"/>
    <w:rsid w:val="00373D27"/>
    <w:rsid w:val="00404D6A"/>
    <w:rsid w:val="00410B6F"/>
    <w:rsid w:val="00420109"/>
    <w:rsid w:val="004248CB"/>
    <w:rsid w:val="00462EC7"/>
    <w:rsid w:val="004A2B7F"/>
    <w:rsid w:val="004B4B53"/>
    <w:rsid w:val="004B7181"/>
    <w:rsid w:val="004E68EC"/>
    <w:rsid w:val="00532939"/>
    <w:rsid w:val="00536B76"/>
    <w:rsid w:val="005753CA"/>
    <w:rsid w:val="005B35F1"/>
    <w:rsid w:val="005C1433"/>
    <w:rsid w:val="005D1D2F"/>
    <w:rsid w:val="005D2F85"/>
    <w:rsid w:val="005F16EA"/>
    <w:rsid w:val="006010A9"/>
    <w:rsid w:val="006A39E9"/>
    <w:rsid w:val="006F5667"/>
    <w:rsid w:val="006F60DE"/>
    <w:rsid w:val="00705465"/>
    <w:rsid w:val="0070720E"/>
    <w:rsid w:val="00735391"/>
    <w:rsid w:val="007811B3"/>
    <w:rsid w:val="00792F9A"/>
    <w:rsid w:val="0079322A"/>
    <w:rsid w:val="007B2B80"/>
    <w:rsid w:val="007B40CC"/>
    <w:rsid w:val="007F3753"/>
    <w:rsid w:val="00817BD7"/>
    <w:rsid w:val="00843A32"/>
    <w:rsid w:val="00877D69"/>
    <w:rsid w:val="008F2424"/>
    <w:rsid w:val="0095027F"/>
    <w:rsid w:val="00960744"/>
    <w:rsid w:val="009612C0"/>
    <w:rsid w:val="0096610D"/>
    <w:rsid w:val="009952D5"/>
    <w:rsid w:val="009A023E"/>
    <w:rsid w:val="00A3560F"/>
    <w:rsid w:val="00A35E0C"/>
    <w:rsid w:val="00A54D1D"/>
    <w:rsid w:val="00A86A19"/>
    <w:rsid w:val="00AE71BE"/>
    <w:rsid w:val="00B43106"/>
    <w:rsid w:val="00B63734"/>
    <w:rsid w:val="00C11F1E"/>
    <w:rsid w:val="00C54973"/>
    <w:rsid w:val="00C60748"/>
    <w:rsid w:val="00C802FF"/>
    <w:rsid w:val="00CD6667"/>
    <w:rsid w:val="00CF1413"/>
    <w:rsid w:val="00D11230"/>
    <w:rsid w:val="00D24F28"/>
    <w:rsid w:val="00DF4B23"/>
    <w:rsid w:val="00DF7E42"/>
    <w:rsid w:val="00E202C8"/>
    <w:rsid w:val="00E557DA"/>
    <w:rsid w:val="00E82987"/>
    <w:rsid w:val="00F1039E"/>
    <w:rsid w:val="00F26CAF"/>
    <w:rsid w:val="00FA366B"/>
    <w:rsid w:val="00FF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FC8A8AF-6CB2-4BC3-82CD-349344EA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uiPriority="11" w:qFormat="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415"/>
    <w:pPr>
      <w:spacing w:after="200" w:line="276" w:lineRule="auto"/>
    </w:pPr>
  </w:style>
  <w:style w:type="paragraph" w:styleId="Overskrift1">
    <w:name w:val="heading 1"/>
    <w:basedOn w:val="Modtageradresse"/>
    <w:next w:val="Normal"/>
    <w:link w:val="Overskrift1Tegn"/>
    <w:uiPriority w:val="9"/>
    <w:qFormat/>
    <w:rsid w:val="009A023E"/>
    <w:pPr>
      <w:outlineLvl w:val="0"/>
    </w:pPr>
    <w:rPr>
      <w:color w:val="AF292E" w:themeColor="text2"/>
      <w:sz w:val="60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9A023E"/>
    <w:pPr>
      <w:spacing w:after="0" w:line="250" w:lineRule="atLeast"/>
      <w:outlineLvl w:val="1"/>
    </w:pPr>
    <w:rPr>
      <w:b/>
      <w:color w:val="AF292E" w:themeColor="text2"/>
      <w:sz w:val="30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9A023E"/>
    <w:pPr>
      <w:keepNext/>
      <w:keepLines/>
      <w:spacing w:after="0" w:line="250" w:lineRule="atLeast"/>
      <w:outlineLvl w:val="2"/>
    </w:pPr>
    <w:rPr>
      <w:rFonts w:asciiTheme="majorHAnsi" w:eastAsiaTheme="majorEastAsia" w:hAnsiTheme="majorHAnsi" w:cstheme="majorBidi"/>
      <w:b/>
      <w:sz w:val="20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9A023E"/>
    <w:pPr>
      <w:keepNext/>
      <w:keepLines/>
      <w:spacing w:before="40" w:after="0" w:line="250" w:lineRule="atLeast"/>
      <w:outlineLvl w:val="3"/>
    </w:pPr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Overskrift5">
    <w:name w:val="heading 5"/>
    <w:basedOn w:val="Normal"/>
    <w:next w:val="Normal"/>
    <w:link w:val="Overskrift5Tegn"/>
    <w:uiPriority w:val="9"/>
    <w:qFormat/>
    <w:rsid w:val="009A023E"/>
    <w:pPr>
      <w:keepNext/>
      <w:keepLines/>
      <w:spacing w:before="40" w:after="0" w:line="250" w:lineRule="atLeast"/>
      <w:outlineLvl w:val="4"/>
    </w:pPr>
    <w:rPr>
      <w:rFonts w:asciiTheme="majorHAnsi" w:eastAsiaTheme="majorEastAsia" w:hAnsiTheme="majorHAnsi" w:cstheme="majorBidi"/>
      <w:color w:val="AF292E" w:themeColor="text2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Afsenderadresse"/>
    <w:link w:val="SidehovedTegn"/>
    <w:uiPriority w:val="99"/>
    <w:rsid w:val="009A023E"/>
    <w:pPr>
      <w:jc w:val="right"/>
    </w:pPr>
    <w:rPr>
      <w:sz w:val="18"/>
    </w:rPr>
  </w:style>
  <w:style w:type="character" w:customStyle="1" w:styleId="SidehovedTegn">
    <w:name w:val="Sidehoved Tegn"/>
    <w:basedOn w:val="Standardskrifttypeiafsnit"/>
    <w:link w:val="Sidehoved"/>
    <w:uiPriority w:val="99"/>
    <w:rsid w:val="009A023E"/>
    <w:rPr>
      <w:rFonts w:asciiTheme="majorHAnsi" w:eastAsiaTheme="majorEastAsia" w:hAnsiTheme="majorHAnsi" w:cstheme="majorBidi"/>
      <w:sz w:val="18"/>
      <w:szCs w:val="20"/>
    </w:rPr>
  </w:style>
  <w:style w:type="paragraph" w:styleId="Sidefod">
    <w:name w:val="footer"/>
    <w:basedOn w:val="Normal"/>
    <w:link w:val="SidefodTegn"/>
    <w:uiPriority w:val="99"/>
    <w:rsid w:val="009A023E"/>
    <w:pPr>
      <w:tabs>
        <w:tab w:val="center" w:pos="4819"/>
        <w:tab w:val="right" w:pos="9638"/>
      </w:tabs>
      <w:spacing w:after="0" w:line="240" w:lineRule="auto"/>
      <w:jc w:val="right"/>
    </w:pPr>
    <w:rPr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9A023E"/>
    <w:rPr>
      <w:sz w:val="18"/>
    </w:rPr>
  </w:style>
  <w:style w:type="paragraph" w:styleId="Brevhoved">
    <w:name w:val="Message Header"/>
    <w:basedOn w:val="Sidehoved"/>
    <w:link w:val="BrevhovedTegn"/>
    <w:uiPriority w:val="99"/>
    <w:semiHidden/>
    <w:rsid w:val="009A023E"/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A023E"/>
    <w:rPr>
      <w:rFonts w:asciiTheme="majorHAnsi" w:eastAsiaTheme="majorEastAsia" w:hAnsiTheme="majorHAnsi" w:cstheme="majorBidi"/>
      <w:sz w:val="18"/>
      <w:szCs w:val="20"/>
    </w:rPr>
  </w:style>
  <w:style w:type="paragraph" w:styleId="Afsenderadresse">
    <w:name w:val="envelope return"/>
    <w:basedOn w:val="Normal"/>
    <w:uiPriority w:val="99"/>
    <w:rsid w:val="009A023E"/>
    <w:pPr>
      <w:spacing w:after="0" w:line="200" w:lineRule="atLeast"/>
    </w:pPr>
    <w:rPr>
      <w:rFonts w:asciiTheme="majorHAnsi" w:eastAsiaTheme="majorEastAsia" w:hAnsiTheme="majorHAnsi" w:cstheme="majorBidi"/>
      <w:sz w:val="16"/>
      <w:szCs w:val="20"/>
    </w:rPr>
  </w:style>
  <w:style w:type="paragraph" w:styleId="Modtageradresse">
    <w:name w:val="envelope address"/>
    <w:basedOn w:val="Normal"/>
    <w:uiPriority w:val="2"/>
    <w:rsid w:val="009A023E"/>
    <w:pPr>
      <w:spacing w:after="0" w:line="250" w:lineRule="atLeast"/>
    </w:pPr>
    <w:rPr>
      <w:b/>
      <w:sz w:val="20"/>
    </w:rPr>
  </w:style>
  <w:style w:type="table" w:styleId="Tabel-Gitter">
    <w:name w:val="Table Grid"/>
    <w:basedOn w:val="Tabel-Normal"/>
    <w:uiPriority w:val="39"/>
    <w:rsid w:val="009A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luthilsen">
    <w:name w:val="Closing"/>
    <w:basedOn w:val="Modtageradresse"/>
    <w:link w:val="SluthilsenTegn"/>
    <w:uiPriority w:val="99"/>
    <w:rsid w:val="009A023E"/>
    <w:pPr>
      <w:keepNext/>
      <w:keepLines/>
    </w:pPr>
  </w:style>
  <w:style w:type="character" w:customStyle="1" w:styleId="SluthilsenTegn">
    <w:name w:val="Sluthilsen Tegn"/>
    <w:basedOn w:val="Standardskrifttypeiafsnit"/>
    <w:link w:val="Sluthilsen"/>
    <w:uiPriority w:val="99"/>
    <w:rsid w:val="009A023E"/>
    <w:rPr>
      <w:b/>
      <w:sz w:val="19"/>
    </w:rPr>
  </w:style>
  <w:style w:type="character" w:styleId="Hyperlink">
    <w:name w:val="Hyperlink"/>
    <w:basedOn w:val="Standardskrifttypeiafsnit"/>
    <w:uiPriority w:val="99"/>
    <w:rsid w:val="009A023E"/>
    <w:rPr>
      <w:color w:val="000000" w:themeColor="text1"/>
      <w:u w:val="none"/>
    </w:rPr>
  </w:style>
  <w:style w:type="paragraph" w:customStyle="1" w:styleId="Venstrespalteoverskrift">
    <w:name w:val="Venstre spalte overskrift"/>
    <w:basedOn w:val="Afsenderadresse"/>
    <w:qFormat/>
    <w:rsid w:val="009A023E"/>
    <w:rPr>
      <w:b/>
    </w:rPr>
  </w:style>
  <w:style w:type="paragraph" w:styleId="Dato">
    <w:name w:val="Date"/>
    <w:basedOn w:val="Venstrespaltetekst"/>
    <w:next w:val="Normal"/>
    <w:link w:val="DatoTegn"/>
    <w:uiPriority w:val="99"/>
    <w:rsid w:val="00CF1413"/>
    <w:pPr>
      <w:framePr w:wrap="around"/>
    </w:pPr>
  </w:style>
  <w:style w:type="character" w:customStyle="1" w:styleId="DatoTegn">
    <w:name w:val="Dato Tegn"/>
    <w:basedOn w:val="Standardskrifttypeiafsnit"/>
    <w:link w:val="Dato"/>
    <w:uiPriority w:val="99"/>
    <w:rsid w:val="00CF1413"/>
    <w:rPr>
      <w:rFonts w:asciiTheme="majorHAnsi" w:eastAsiaTheme="majorEastAsia" w:hAnsiTheme="majorHAnsi" w:cstheme="majorBidi"/>
      <w:sz w:val="16"/>
      <w:szCs w:val="20"/>
      <w:lang w:eastAsia="da-DK"/>
    </w:rPr>
  </w:style>
  <w:style w:type="character" w:styleId="Sidetal">
    <w:name w:val="page number"/>
    <w:basedOn w:val="Standardskrifttypeiafsnit"/>
    <w:uiPriority w:val="99"/>
    <w:rsid w:val="00877D69"/>
    <w:rPr>
      <w:color w:val="000000" w:themeColor="text1"/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A023E"/>
    <w:rPr>
      <w:b/>
      <w:color w:val="AF292E" w:themeColor="text2"/>
      <w:sz w:val="6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A023E"/>
    <w:rPr>
      <w:b/>
      <w:color w:val="AF292E" w:themeColor="text2"/>
      <w:sz w:val="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A023E"/>
    <w:rPr>
      <w:rFonts w:asciiTheme="majorHAnsi" w:eastAsiaTheme="majorEastAsia" w:hAnsiTheme="majorHAnsi" w:cstheme="majorBidi"/>
      <w:b/>
      <w:sz w:val="19"/>
      <w:szCs w:val="24"/>
    </w:rPr>
  </w:style>
  <w:style w:type="paragraph" w:styleId="Listeafsnit">
    <w:name w:val="List Paragraph"/>
    <w:basedOn w:val="Normal"/>
    <w:uiPriority w:val="34"/>
    <w:semiHidden/>
    <w:qFormat/>
    <w:rsid w:val="00D11230"/>
    <w:pPr>
      <w:numPr>
        <w:numId w:val="1"/>
      </w:numPr>
      <w:spacing w:after="0" w:line="250" w:lineRule="atLeast"/>
      <w:contextualSpacing/>
    </w:pPr>
    <w:rPr>
      <w:sz w:val="20"/>
    </w:rPr>
  </w:style>
  <w:style w:type="paragraph" w:styleId="Overskrift">
    <w:name w:val="TOC Heading"/>
    <w:basedOn w:val="Overskrift2"/>
    <w:next w:val="Normal"/>
    <w:uiPriority w:val="39"/>
    <w:qFormat/>
    <w:rsid w:val="009A023E"/>
    <w:rPr>
      <w:sz w:val="60"/>
    </w:rPr>
  </w:style>
  <w:style w:type="paragraph" w:styleId="Brdtekst">
    <w:name w:val="Body Text"/>
    <w:basedOn w:val="Normal"/>
    <w:link w:val="BrdtekstTegn"/>
    <w:uiPriority w:val="99"/>
    <w:rsid w:val="009A023E"/>
    <w:pPr>
      <w:spacing w:after="0" w:line="250" w:lineRule="atLeast"/>
    </w:pPr>
    <w:rPr>
      <w:sz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9A023E"/>
    <w:rPr>
      <w:sz w:val="19"/>
    </w:rPr>
  </w:style>
  <w:style w:type="paragraph" w:styleId="Billedtekst">
    <w:name w:val="caption"/>
    <w:basedOn w:val="Normal"/>
    <w:next w:val="Normal"/>
    <w:uiPriority w:val="35"/>
    <w:qFormat/>
    <w:rsid w:val="009A023E"/>
    <w:pPr>
      <w:spacing w:line="240" w:lineRule="auto"/>
    </w:pPr>
    <w:rPr>
      <w:i/>
      <w:iCs/>
      <w:color w:val="AF292E" w:themeColor="text2"/>
      <w:sz w:val="18"/>
      <w:szCs w:val="18"/>
    </w:rPr>
  </w:style>
  <w:style w:type="paragraph" w:styleId="Indholdsfortegnelse1">
    <w:name w:val="toc 1"/>
    <w:basedOn w:val="Normal"/>
    <w:next w:val="Normal"/>
    <w:autoRedefine/>
    <w:uiPriority w:val="39"/>
    <w:rsid w:val="009A023E"/>
    <w:pPr>
      <w:tabs>
        <w:tab w:val="right" w:leader="dot" w:pos="8494"/>
      </w:tabs>
      <w:spacing w:before="200" w:after="100" w:line="250" w:lineRule="atLeast"/>
    </w:pPr>
    <w:rPr>
      <w:color w:val="AF292E" w:themeColor="text2"/>
      <w:sz w:val="20"/>
    </w:rPr>
  </w:style>
  <w:style w:type="paragraph" w:styleId="Indholdsfortegnelse2">
    <w:name w:val="toc 2"/>
    <w:basedOn w:val="Normal"/>
    <w:next w:val="Normal"/>
    <w:autoRedefine/>
    <w:uiPriority w:val="39"/>
    <w:rsid w:val="009A023E"/>
    <w:pPr>
      <w:spacing w:after="100" w:line="250" w:lineRule="atLeast"/>
    </w:pPr>
    <w:rPr>
      <w:sz w:val="20"/>
    </w:rPr>
  </w:style>
  <w:style w:type="paragraph" w:styleId="Indholdsfortegnelse3">
    <w:name w:val="toc 3"/>
    <w:basedOn w:val="Normal"/>
    <w:next w:val="Normal"/>
    <w:autoRedefine/>
    <w:uiPriority w:val="39"/>
    <w:rsid w:val="009A023E"/>
    <w:pPr>
      <w:tabs>
        <w:tab w:val="right" w:leader="dot" w:pos="8494"/>
      </w:tabs>
      <w:spacing w:after="100" w:line="250" w:lineRule="atLeast"/>
    </w:pPr>
    <w:rPr>
      <w:sz w:val="20"/>
    </w:rPr>
  </w:style>
  <w:style w:type="paragraph" w:styleId="Indholdsfortegnelse4">
    <w:name w:val="toc 4"/>
    <w:basedOn w:val="Normal"/>
    <w:next w:val="Normal"/>
    <w:autoRedefine/>
    <w:uiPriority w:val="39"/>
    <w:rsid w:val="009A023E"/>
    <w:pPr>
      <w:spacing w:after="100" w:line="250" w:lineRule="atLeast"/>
      <w:ind w:left="600"/>
    </w:pPr>
    <w:rPr>
      <w:sz w:val="20"/>
    </w:rPr>
  </w:style>
  <w:style w:type="paragraph" w:styleId="Indholdsfortegnelse5">
    <w:name w:val="toc 5"/>
    <w:basedOn w:val="Normal"/>
    <w:next w:val="Normal"/>
    <w:autoRedefine/>
    <w:uiPriority w:val="39"/>
    <w:rsid w:val="009A023E"/>
    <w:pPr>
      <w:spacing w:after="100" w:line="250" w:lineRule="atLeast"/>
      <w:ind w:left="800"/>
    </w:pPr>
    <w:rPr>
      <w:sz w:val="20"/>
    </w:rPr>
  </w:style>
  <w:style w:type="paragraph" w:styleId="Indholdsfortegnelse6">
    <w:name w:val="toc 6"/>
    <w:basedOn w:val="Normal"/>
    <w:next w:val="Normal"/>
    <w:autoRedefine/>
    <w:uiPriority w:val="39"/>
    <w:rsid w:val="009A023E"/>
    <w:pPr>
      <w:spacing w:after="100" w:line="250" w:lineRule="atLeast"/>
      <w:ind w:left="1000"/>
    </w:pPr>
    <w:rPr>
      <w:sz w:val="20"/>
    </w:rPr>
  </w:style>
  <w:style w:type="paragraph" w:styleId="Indholdsfortegnelse7">
    <w:name w:val="toc 7"/>
    <w:basedOn w:val="Normal"/>
    <w:next w:val="Normal"/>
    <w:autoRedefine/>
    <w:uiPriority w:val="39"/>
    <w:rsid w:val="009A023E"/>
    <w:pPr>
      <w:spacing w:after="100" w:line="250" w:lineRule="atLeast"/>
      <w:ind w:left="1200"/>
    </w:pPr>
    <w:rPr>
      <w:sz w:val="20"/>
    </w:rPr>
  </w:style>
  <w:style w:type="paragraph" w:styleId="Indholdsfortegnelse8">
    <w:name w:val="toc 8"/>
    <w:basedOn w:val="Normal"/>
    <w:next w:val="Normal"/>
    <w:autoRedefine/>
    <w:uiPriority w:val="39"/>
    <w:rsid w:val="009A023E"/>
    <w:pPr>
      <w:spacing w:after="100" w:line="250" w:lineRule="atLeast"/>
      <w:ind w:left="1400"/>
    </w:pPr>
    <w:rPr>
      <w:sz w:val="20"/>
    </w:rPr>
  </w:style>
  <w:style w:type="paragraph" w:styleId="Indholdsfortegnelse9">
    <w:name w:val="toc 9"/>
    <w:basedOn w:val="Normal"/>
    <w:next w:val="Normal"/>
    <w:autoRedefine/>
    <w:uiPriority w:val="39"/>
    <w:rsid w:val="009A023E"/>
    <w:pPr>
      <w:spacing w:after="100" w:line="250" w:lineRule="atLeast"/>
      <w:ind w:left="1600"/>
    </w:pPr>
    <w:rPr>
      <w:sz w:val="20"/>
    </w:rPr>
  </w:style>
  <w:style w:type="table" w:customStyle="1" w:styleId="Tabel-Gitter1">
    <w:name w:val="Tabel - Gitter1"/>
    <w:basedOn w:val="Tabel-Normal"/>
    <w:next w:val="Tabel-Gitter"/>
    <w:uiPriority w:val="59"/>
    <w:rsid w:val="009A023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nstrespaltetekst">
    <w:name w:val="Venstre spalte tekst"/>
    <w:basedOn w:val="Afsenderadresse"/>
    <w:qFormat/>
    <w:rsid w:val="009A023E"/>
    <w:pPr>
      <w:framePr w:wrap="around" w:vAnchor="page" w:hAnchor="page" w:x="795" w:y="5784"/>
      <w:suppressOverlap/>
    </w:pPr>
    <w:rPr>
      <w:lang w:eastAsia="da-DK"/>
    </w:rPr>
  </w:style>
  <w:style w:type="paragraph" w:styleId="Undertitel">
    <w:name w:val="Subtitle"/>
    <w:basedOn w:val="Normal"/>
    <w:link w:val="UndertitelTegn"/>
    <w:uiPriority w:val="11"/>
    <w:qFormat/>
    <w:rsid w:val="009A023E"/>
    <w:pPr>
      <w:numPr>
        <w:ilvl w:val="1"/>
      </w:numPr>
      <w:tabs>
        <w:tab w:val="left" w:pos="4253"/>
      </w:tabs>
      <w:spacing w:after="0" w:line="320" w:lineRule="exact"/>
    </w:pPr>
    <w:rPr>
      <w:rFonts w:eastAsiaTheme="minorEastAsia"/>
      <w:color w:val="FFFFFF" w:themeColor="background1"/>
      <w:spacing w:val="15"/>
      <w:sz w:val="2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A023E"/>
    <w:rPr>
      <w:rFonts w:eastAsiaTheme="minorEastAsia"/>
      <w:color w:val="FFFFFF" w:themeColor="background1"/>
      <w:spacing w:val="15"/>
      <w:sz w:val="26"/>
    </w:rPr>
  </w:style>
  <w:style w:type="paragraph" w:customStyle="1" w:styleId="Kolofon">
    <w:name w:val="Kolofon"/>
    <w:basedOn w:val="Normal"/>
    <w:qFormat/>
    <w:rsid w:val="009A023E"/>
    <w:pPr>
      <w:spacing w:after="0" w:line="250" w:lineRule="atLeast"/>
    </w:pPr>
    <w:rPr>
      <w:bCs/>
      <w:color w:val="000000" w:themeColor="text1"/>
      <w:sz w:val="20"/>
      <w:szCs w:val="20"/>
    </w:rPr>
  </w:style>
  <w:style w:type="paragraph" w:styleId="Opstilling-punkttegn">
    <w:name w:val="List Bullet"/>
    <w:basedOn w:val="Normal"/>
    <w:next w:val="Normal"/>
    <w:uiPriority w:val="99"/>
    <w:rsid w:val="009A023E"/>
    <w:pPr>
      <w:spacing w:after="0" w:line="250" w:lineRule="atLeast"/>
      <w:ind w:left="284" w:hanging="284"/>
      <w:contextualSpacing/>
    </w:pPr>
    <w:rPr>
      <w:sz w:val="20"/>
    </w:rPr>
  </w:style>
  <w:style w:type="paragraph" w:styleId="Opstilling-punkttegn2">
    <w:name w:val="List Bullet 2"/>
    <w:basedOn w:val="Normal"/>
    <w:uiPriority w:val="99"/>
    <w:rsid w:val="009A023E"/>
    <w:pPr>
      <w:numPr>
        <w:numId w:val="5"/>
      </w:numPr>
      <w:spacing w:after="0" w:line="250" w:lineRule="atLeast"/>
      <w:contextualSpacing/>
    </w:pPr>
    <w:rPr>
      <w:sz w:val="20"/>
    </w:rPr>
  </w:style>
  <w:style w:type="paragraph" w:styleId="Opstilling-punkttegn3">
    <w:name w:val="List Bullet 3"/>
    <w:basedOn w:val="Normal"/>
    <w:uiPriority w:val="99"/>
    <w:rsid w:val="009A023E"/>
    <w:pPr>
      <w:numPr>
        <w:numId w:val="7"/>
      </w:numPr>
      <w:spacing w:after="0" w:line="250" w:lineRule="atLeast"/>
      <w:contextualSpacing/>
    </w:pPr>
    <w:rPr>
      <w:sz w:val="20"/>
    </w:rPr>
  </w:style>
  <w:style w:type="paragraph" w:styleId="Opstilling-punkttegn4">
    <w:name w:val="List Bullet 4"/>
    <w:basedOn w:val="Normal"/>
    <w:uiPriority w:val="99"/>
    <w:rsid w:val="009A023E"/>
    <w:pPr>
      <w:numPr>
        <w:numId w:val="9"/>
      </w:numPr>
      <w:spacing w:after="0" w:line="250" w:lineRule="atLeast"/>
      <w:contextualSpacing/>
    </w:pPr>
    <w:rPr>
      <w:sz w:val="20"/>
    </w:rPr>
  </w:style>
  <w:style w:type="paragraph" w:styleId="Opstilling-punkttegn5">
    <w:name w:val="List Bullet 5"/>
    <w:basedOn w:val="Normal"/>
    <w:uiPriority w:val="99"/>
    <w:rsid w:val="009A023E"/>
    <w:pPr>
      <w:numPr>
        <w:numId w:val="11"/>
      </w:numPr>
      <w:spacing w:after="0" w:line="250" w:lineRule="atLeast"/>
      <w:contextualSpacing/>
    </w:pPr>
    <w:rPr>
      <w:sz w:val="20"/>
    </w:rPr>
  </w:style>
  <w:style w:type="paragraph" w:styleId="Opstilling-talellerbogst">
    <w:name w:val="List Number"/>
    <w:basedOn w:val="Normal"/>
    <w:uiPriority w:val="99"/>
    <w:rsid w:val="009A023E"/>
    <w:pPr>
      <w:numPr>
        <w:numId w:val="13"/>
      </w:numPr>
      <w:spacing w:after="0" w:line="250" w:lineRule="atLeast"/>
      <w:contextualSpacing/>
    </w:pPr>
    <w:rPr>
      <w:sz w:val="20"/>
    </w:rPr>
  </w:style>
  <w:style w:type="paragraph" w:styleId="Opstilling-talellerbogst2">
    <w:name w:val="List Number 2"/>
    <w:basedOn w:val="Normal"/>
    <w:uiPriority w:val="99"/>
    <w:rsid w:val="009A023E"/>
    <w:pPr>
      <w:numPr>
        <w:numId w:val="15"/>
      </w:numPr>
      <w:spacing w:after="0" w:line="250" w:lineRule="atLeast"/>
      <w:contextualSpacing/>
    </w:pPr>
    <w:rPr>
      <w:sz w:val="20"/>
    </w:rPr>
  </w:style>
  <w:style w:type="paragraph" w:styleId="Opstilling-talellerbogst3">
    <w:name w:val="List Number 3"/>
    <w:basedOn w:val="Normal"/>
    <w:uiPriority w:val="99"/>
    <w:rsid w:val="009A023E"/>
    <w:pPr>
      <w:numPr>
        <w:numId w:val="17"/>
      </w:numPr>
      <w:spacing w:after="0" w:line="250" w:lineRule="atLeast"/>
      <w:contextualSpacing/>
    </w:pPr>
    <w:rPr>
      <w:sz w:val="20"/>
    </w:rPr>
  </w:style>
  <w:style w:type="paragraph" w:styleId="Opstilling-talellerbogst4">
    <w:name w:val="List Number 4"/>
    <w:basedOn w:val="Normal"/>
    <w:uiPriority w:val="99"/>
    <w:rsid w:val="009A023E"/>
    <w:pPr>
      <w:numPr>
        <w:numId w:val="19"/>
      </w:numPr>
      <w:spacing w:after="0" w:line="250" w:lineRule="atLeast"/>
      <w:contextualSpacing/>
    </w:pPr>
    <w:rPr>
      <w:sz w:val="20"/>
    </w:rPr>
  </w:style>
  <w:style w:type="paragraph" w:styleId="Opstilling-talellerbogst5">
    <w:name w:val="List Number 5"/>
    <w:basedOn w:val="Normal"/>
    <w:uiPriority w:val="99"/>
    <w:rsid w:val="009A023E"/>
    <w:pPr>
      <w:numPr>
        <w:numId w:val="21"/>
      </w:numPr>
      <w:spacing w:after="0" w:line="250" w:lineRule="atLeast"/>
      <w:contextualSpacing/>
    </w:pPr>
    <w:rPr>
      <w:sz w:val="2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9A023E"/>
    <w:rPr>
      <w:rFonts w:asciiTheme="majorHAnsi" w:eastAsiaTheme="majorEastAsia" w:hAnsiTheme="majorHAnsi" w:cstheme="majorBidi"/>
      <w:i/>
      <w:iCs/>
      <w:color w:val="000000" w:themeColor="text1"/>
      <w:sz w:val="19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9A023E"/>
    <w:rPr>
      <w:rFonts w:asciiTheme="majorHAnsi" w:eastAsiaTheme="majorEastAsia" w:hAnsiTheme="majorHAnsi" w:cstheme="majorBidi"/>
      <w:color w:val="AF292E" w:themeColor="text2"/>
      <w:sz w:val="19"/>
    </w:rPr>
  </w:style>
  <w:style w:type="character" w:styleId="Pladsholdertekst">
    <w:name w:val="Placeholder Text"/>
    <w:basedOn w:val="Standardskrifttypeiafsnit"/>
    <w:uiPriority w:val="99"/>
    <w:rsid w:val="009A023E"/>
    <w:rPr>
      <w:rFonts w:asciiTheme="minorHAnsi" w:hAnsiTheme="minorHAnsi"/>
      <w:color w:val="000000" w:themeColor="text1"/>
      <w:sz w:val="18"/>
    </w:rPr>
  </w:style>
  <w:style w:type="paragraph" w:styleId="Titel">
    <w:name w:val="Title"/>
    <w:basedOn w:val="Normal"/>
    <w:next w:val="Undertitel"/>
    <w:link w:val="TitelTegn"/>
    <w:uiPriority w:val="10"/>
    <w:qFormat/>
    <w:rsid w:val="009A023E"/>
    <w:pPr>
      <w:tabs>
        <w:tab w:val="left" w:pos="4253"/>
      </w:tabs>
      <w:spacing w:after="0" w:line="660" w:lineRule="exact"/>
    </w:pPr>
    <w:rPr>
      <w:rFonts w:asciiTheme="majorHAnsi" w:eastAsiaTheme="majorEastAsia" w:hAnsiTheme="majorHAnsi" w:cstheme="majorBidi"/>
      <w:color w:val="AF292E" w:themeColor="text2"/>
      <w:spacing w:val="-10"/>
      <w:kern w:val="28"/>
      <w:sz w:val="6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A023E"/>
    <w:rPr>
      <w:rFonts w:asciiTheme="majorHAnsi" w:eastAsiaTheme="majorEastAsia" w:hAnsiTheme="majorHAnsi" w:cstheme="majorBidi"/>
      <w:color w:val="AF292E" w:themeColor="text2"/>
      <w:spacing w:val="-10"/>
      <w:kern w:val="28"/>
      <w:sz w:val="66"/>
      <w:szCs w:val="5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1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1375"/>
    <w:rPr>
      <w:rFonts w:ascii="Segoe UI" w:hAnsi="Segoe UI" w:cs="Segoe UI"/>
      <w:sz w:val="18"/>
      <w:szCs w:val="18"/>
    </w:rPr>
  </w:style>
  <w:style w:type="paragraph" w:customStyle="1" w:styleId="NavnNavnesen">
    <w:name w:val="Navn Navnesen"/>
    <w:basedOn w:val="Normal"/>
    <w:next w:val="Normal"/>
    <w:uiPriority w:val="2"/>
    <w:qFormat/>
    <w:rsid w:val="007B2B80"/>
    <w:pPr>
      <w:spacing w:after="0" w:line="250" w:lineRule="atLeast"/>
    </w:pPr>
    <w:rPr>
      <w:b/>
      <w:sz w:val="20"/>
    </w:rPr>
  </w:style>
  <w:style w:type="paragraph" w:styleId="Fodnotetekst">
    <w:name w:val="footnote text"/>
    <w:basedOn w:val="Normal"/>
    <w:link w:val="FodnotetekstTegn"/>
    <w:uiPriority w:val="99"/>
    <w:rsid w:val="00373D27"/>
    <w:pPr>
      <w:spacing w:after="0" w:line="240" w:lineRule="auto"/>
    </w:pPr>
    <w:rPr>
      <w:sz w:val="18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373D27"/>
    <w:rPr>
      <w:sz w:val="18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9541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9541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95415"/>
    <w:rPr>
      <w:sz w:val="20"/>
      <w:szCs w:val="20"/>
    </w:rPr>
  </w:style>
  <w:style w:type="character" w:styleId="Fremhv">
    <w:name w:val="Emphasis"/>
    <w:basedOn w:val="Standardskrifttypeiafsnit"/>
    <w:uiPriority w:val="20"/>
    <w:qFormat/>
    <w:rsid w:val="0079322A"/>
    <w:rPr>
      <w:i/>
      <w:iCs/>
    </w:rPr>
  </w:style>
  <w:style w:type="character" w:styleId="Strk">
    <w:name w:val="Strong"/>
    <w:basedOn w:val="Standardskrifttypeiafsnit"/>
    <w:uiPriority w:val="22"/>
    <w:qFormat/>
    <w:rsid w:val="0079322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9322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F375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F3753"/>
    <w:rPr>
      <w:b/>
      <w:bCs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E557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9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4406">
                  <w:marLeft w:val="0"/>
                  <w:marRight w:val="0"/>
                  <w:marTop w:val="8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33705\Desktop\Brev%20skabelon%20-%20DK.dotx" TargetMode="External"/></Relationships>
</file>

<file path=word/theme/theme1.xml><?xml version="1.0" encoding="utf-8"?>
<a:theme xmlns:a="http://schemas.openxmlformats.org/drawingml/2006/main" name="Tema1">
  <a:themeElements>
    <a:clrScheme name="Socialstyrelsen PPT">
      <a:dk1>
        <a:sysClr val="windowText" lastClr="000000"/>
      </a:dk1>
      <a:lt1>
        <a:sysClr val="window" lastClr="FFFFFF"/>
      </a:lt1>
      <a:dk2>
        <a:srgbClr val="AF292E"/>
      </a:dk2>
      <a:lt2>
        <a:srgbClr val="797777"/>
      </a:lt2>
      <a:accent1>
        <a:srgbClr val="C27030"/>
      </a:accent1>
      <a:accent2>
        <a:srgbClr val="6C8777"/>
      </a:accent2>
      <a:accent3>
        <a:srgbClr val="595959"/>
      </a:accent3>
      <a:accent4>
        <a:srgbClr val="E4BC2F"/>
      </a:accent4>
      <a:accent5>
        <a:srgbClr val="7090AD"/>
      </a:accent5>
      <a:accent6>
        <a:srgbClr val="7C7679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Custom Color 1">
      <a:srgbClr val="E9D392"/>
    </a:custClr>
    <a:custClr name="Custom Color 2">
      <a:srgbClr val="BAD9C1"/>
    </a:custClr>
    <a:custClr name="Custom Color 3">
      <a:srgbClr val="C6C7C9"/>
    </a:custClr>
    <a:custClr name="Custom Color 4">
      <a:srgbClr val="ECE38A"/>
    </a:custClr>
    <a:custClr name="Custom Color 5">
      <a:srgbClr val="CDE7EE"/>
    </a:custClr>
    <a:custClr name="Custom Color 6">
      <a:srgbClr val="BCB5B2"/>
    </a:custClr>
    <a:custClr name="Custom Color 7">
      <a:srgbClr val="D2E4BE"/>
    </a:custClr>
    <a:custClr name="Custom Color 8">
      <a:srgbClr val="CDDEF3"/>
    </a:custClr>
    <a:custClr name="Custom Color 9">
      <a:srgbClr val="DED5CB"/>
    </a:custClr>
    <a:custClr name="Custom Color 10">
      <a:srgbClr val="F9F8E0"/>
    </a:custClr>
  </a:custClrLst>
  <a:extLst>
    <a:ext uri="{05A4C25C-085E-4340-85A3-A5531E510DB2}">
      <thm15:themeFamily xmlns:thm15="http://schemas.microsoft.com/office/thememl/2012/main" name="Tema1" id="{BC43B9C1-F9CC-4921-9E7B-3F4F58DC855D}" vid="{6FF48C45-51A6-4021-BDCA-26709926E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993CF-4121-4C7B-81C7-4B13E24AF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skabelon - DK.dotx</Template>
  <TotalTime>0</TotalTime>
  <Pages>3</Pages>
  <Words>558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 Skovgaard Schmidt</dc:creator>
  <cp:lastModifiedBy>Daniella Breum Bjørnson Pedersen</cp:lastModifiedBy>
  <cp:revision>3</cp:revision>
  <dcterms:created xsi:type="dcterms:W3CDTF">2019-01-31T07:30:00Z</dcterms:created>
  <dcterms:modified xsi:type="dcterms:W3CDTF">2019-01-31T07:35:00Z</dcterms:modified>
</cp:coreProperties>
</file>